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hAnsi="돋움"/>
          <w:b/>
          <w:bCs/>
          <w:sz w:val="32"/>
          <w:szCs w:val="36"/>
        </w:rPr>
      </w:pPr>
      <w:r>
        <w:rPr>
          <w:rFonts w:hAnsi="돋움" w:hint="eastAsia"/>
          <w:b/>
          <w:bCs/>
          <w:sz w:val="32"/>
          <w:szCs w:val="36"/>
        </w:rPr>
        <w:t>제2</w:t>
      </w:r>
      <w:r>
        <w:rPr>
          <w:lang w:eastAsia="ko-KR"/>
          <w:rFonts w:hAnsi="돋움" w:hint="eastAsia"/>
          <w:b/>
          <w:bCs/>
          <w:sz w:val="32"/>
          <w:szCs w:val="36"/>
          <w:rtl w:val="off"/>
        </w:rPr>
        <w:t>8</w:t>
      </w:r>
      <w:r>
        <w:rPr>
          <w:rFonts w:hAnsi="돋움" w:hint="eastAsia"/>
          <w:b/>
          <w:bCs/>
          <w:sz w:val="32"/>
          <w:szCs w:val="36"/>
        </w:rPr>
        <w:t>회 재외동포 문학상 작품 응모 서식</w:t>
      </w:r>
    </w:p>
    <w:tbl>
      <w:tblPr>
        <w:tblStyle w:val="a0"/>
        <w:tblW w:w="0" w:type="auto"/>
        <w:tblLook w:val="04A0" w:firstRow="1" w:lastRow="0" w:firstColumn="1" w:lastColumn="0" w:noHBand="0" w:noVBand="1"/>
      </w:tblPr>
      <w:tblGrid>
        <w:gridCol w:w="1720"/>
        <w:gridCol w:w="1664"/>
        <w:gridCol w:w="1721"/>
        <w:gridCol w:w="1664"/>
        <w:gridCol w:w="1730"/>
      </w:tblGrid>
      <w:tr>
        <w:tc>
          <w:tcPr>
            <w:tcW w:w="1720" w:type="dxa"/>
            <w:tcBorders>
              <w:top w:val="nil"/>
              <w:left w:val="nil"/>
              <w:right w:val="nil"/>
            </w:tcBorders>
          </w:tcPr>
          <w:p>
            <w:pPr>
              <w:rPr>
                <w:rFonts w:hAnsi="돋움"/>
                <w:szCs w:val="28"/>
              </w:rPr>
            </w:pPr>
          </w:p>
        </w:tc>
        <w:tc>
          <w:tcPr>
            <w:tcW w:w="1664" w:type="dxa"/>
            <w:tcBorders>
              <w:top w:val="nil"/>
              <w:left w:val="nil"/>
            </w:tcBorders>
          </w:tcPr>
          <w:p>
            <w:pPr>
              <w:rPr>
                <w:rFonts w:hAnsi="돋움"/>
                <w:szCs w:val="28"/>
              </w:rPr>
            </w:pPr>
          </w:p>
        </w:tc>
        <w:tc>
          <w:tcPr>
            <w:tcW w:w="1721" w:type="dxa"/>
          </w:tcPr>
          <w:p>
            <w:pPr>
              <w:jc w:val="center"/>
              <w:rPr>
                <w:rFonts w:hAnsi="돋움"/>
                <w:b/>
                <w:bCs/>
                <w:szCs w:val="28"/>
              </w:rPr>
            </w:pPr>
            <w:r>
              <w:rPr>
                <w:rFonts w:hAnsi="돋움" w:hint="eastAsia"/>
                <w:b/>
                <w:bCs/>
                <w:szCs w:val="28"/>
              </w:rPr>
              <w:t>접수번호</w:t>
            </w:r>
          </w:p>
        </w:tc>
        <w:tc>
          <w:tcPr>
            <w:tcW w:w="1664" w:type="dxa"/>
          </w:tcPr>
          <w:p>
            <w:pPr>
              <w:jc w:val="center"/>
              <w:rPr>
                <w:rFonts w:hAnsi="돋움" w:hint="eastAsia"/>
                <w:i/>
                <w:iCs/>
                <w:szCs w:val="28"/>
              </w:rPr>
            </w:pPr>
          </w:p>
        </w:tc>
        <w:tc>
          <w:tcPr>
            <w:tcW w:w="1730" w:type="dxa"/>
          </w:tcPr>
          <w:p>
            <w:pPr>
              <w:jc w:val="center"/>
              <w:rPr>
                <w:rFonts w:hAnsi="돋움"/>
                <w:i/>
                <w:iCs/>
                <w:szCs w:val="28"/>
              </w:rPr>
            </w:pPr>
            <w:r>
              <w:rPr>
                <w:rFonts w:hAnsi="돋움" w:hint="eastAsia"/>
                <w:i/>
                <w:iCs/>
                <w:szCs w:val="28"/>
              </w:rPr>
              <w:t>※ 기재 불필요</w:t>
            </w:r>
          </w:p>
        </w:tc>
      </w:tr>
      <w:tr>
        <w:tc>
          <w:tcPr>
            <w:tcW w:w="1720" w:type="dxa"/>
          </w:tcPr>
          <w:p>
            <w:pPr>
              <w:jc w:val="center"/>
              <w:rPr>
                <w:rFonts w:hAnsi="돋움"/>
                <w:b/>
                <w:bCs/>
                <w:szCs w:val="28"/>
              </w:rPr>
            </w:pPr>
            <w:r>
              <w:rPr>
                <w:rFonts w:hAnsi="돋움" w:hint="eastAsia"/>
                <w:b/>
                <w:bCs/>
                <w:szCs w:val="28"/>
              </w:rPr>
              <w:t>응모자 성명</w:t>
            </w:r>
          </w:p>
        </w:tc>
        <w:tc>
          <w:tcPr>
            <w:tcW w:w="1664" w:type="dxa"/>
          </w:tcPr>
          <w:p>
            <w:pPr>
              <w:jc w:val="center"/>
              <w:rPr>
                <w:rFonts w:hAnsi="돋움"/>
                <w:szCs w:val="28"/>
              </w:rPr>
            </w:pPr>
          </w:p>
        </w:tc>
        <w:tc>
          <w:tcPr>
            <w:tcW w:w="1721" w:type="dxa"/>
          </w:tcPr>
          <w:p>
            <w:pPr>
              <w:jc w:val="center"/>
              <w:rPr>
                <w:rFonts w:hAnsi="돋움"/>
                <w:b/>
                <w:bCs/>
                <w:szCs w:val="28"/>
              </w:rPr>
            </w:pPr>
            <w:r>
              <w:rPr>
                <w:rFonts w:hAnsi="돋움" w:hint="eastAsia"/>
                <w:b/>
                <w:bCs/>
                <w:szCs w:val="28"/>
              </w:rPr>
              <w:t>응모 분야</w:t>
            </w:r>
          </w:p>
        </w:tc>
        <w:tc>
          <w:tcPr>
            <w:tcW w:w="1664" w:type="dxa"/>
          </w:tcPr>
          <w:p>
            <w:pPr>
              <w:jc w:val="center"/>
              <w:rPr>
                <w:rFonts w:hAnsi="돋움"/>
                <w:szCs w:val="28"/>
              </w:rPr>
            </w:pPr>
          </w:p>
        </w:tc>
        <w:tc>
          <w:tcPr>
            <w:tcW w:w="1730" w:type="dxa"/>
          </w:tcPr>
          <w:p>
            <w:pPr>
              <w:jc w:val="center"/>
              <w:rPr>
                <w:rFonts w:hAnsi="돋움"/>
                <w:szCs w:val="28"/>
              </w:rPr>
            </w:pPr>
          </w:p>
        </w:tc>
      </w:tr>
      <w:tr>
        <w:tc>
          <w:tcPr>
            <w:tcW w:w="1720" w:type="dxa"/>
          </w:tcPr>
          <w:p>
            <w:pPr>
              <w:jc w:val="center"/>
              <w:rPr>
                <w:rFonts w:hAnsi="돋움"/>
                <w:b/>
                <w:bCs/>
                <w:szCs w:val="28"/>
              </w:rPr>
            </w:pPr>
            <w:r>
              <w:rPr>
                <w:rFonts w:hAnsi="돋움" w:hint="eastAsia"/>
                <w:b/>
                <w:bCs/>
                <w:szCs w:val="28"/>
              </w:rPr>
              <w:t>거주 국가</w:t>
            </w:r>
          </w:p>
        </w:tc>
        <w:tc>
          <w:tcPr>
            <w:tcW w:w="1664" w:type="dxa"/>
          </w:tcPr>
          <w:p>
            <w:pPr>
              <w:jc w:val="center"/>
              <w:rPr>
                <w:rFonts w:hAnsi="돋움"/>
                <w:szCs w:val="28"/>
              </w:rPr>
            </w:pPr>
          </w:p>
        </w:tc>
        <w:tc>
          <w:tcPr>
            <w:tcW w:w="1721" w:type="dxa"/>
          </w:tcPr>
          <w:p>
            <w:pPr>
              <w:jc w:val="center"/>
              <w:rPr>
                <w:rFonts w:hAnsi="돋움"/>
                <w:b/>
                <w:bCs/>
                <w:szCs w:val="28"/>
              </w:rPr>
            </w:pPr>
            <w:r>
              <w:rPr>
                <w:rFonts w:hAnsi="돋움" w:hint="eastAsia"/>
                <w:b/>
                <w:bCs/>
                <w:szCs w:val="28"/>
              </w:rPr>
              <w:t>거주 기간</w:t>
            </w:r>
          </w:p>
        </w:tc>
        <w:tc>
          <w:tcPr>
            <w:tcW w:w="1664" w:type="dxa"/>
          </w:tcPr>
          <w:p>
            <w:pPr>
              <w:jc w:val="center"/>
              <w:rPr>
                <w:rFonts w:hAnsi="돋움" w:hint="eastAsia"/>
                <w:szCs w:val="28"/>
              </w:rPr>
            </w:pPr>
          </w:p>
        </w:tc>
        <w:tc>
          <w:tcPr>
            <w:tcW w:w="1730" w:type="dxa"/>
          </w:tcPr>
          <w:p>
            <w:pPr>
              <w:jc w:val="center"/>
              <w:rPr>
                <w:rFonts w:hAnsi="돋움"/>
                <w:szCs w:val="28"/>
              </w:rPr>
            </w:pPr>
            <w:r>
              <w:rPr>
                <w:rFonts w:hAnsi="돋움" w:hint="eastAsia"/>
                <w:szCs w:val="28"/>
              </w:rPr>
              <w:t>00년 00개월</w:t>
            </w:r>
          </w:p>
        </w:tc>
      </w:tr>
      <w:tr>
        <w:tc>
          <w:tcPr>
            <w:tcW w:w="1720" w:type="dxa"/>
          </w:tcPr>
          <w:p>
            <w:pPr>
              <w:jc w:val="center"/>
              <w:rPr>
                <w:rFonts w:hAnsi="돋움"/>
                <w:b/>
                <w:bCs/>
                <w:szCs w:val="28"/>
              </w:rPr>
            </w:pPr>
            <w:r>
              <w:rPr>
                <w:rFonts w:hAnsi="돋움" w:hint="eastAsia"/>
                <w:b/>
                <w:bCs/>
                <w:szCs w:val="28"/>
              </w:rPr>
              <w:t>작품명</w:t>
            </w:r>
          </w:p>
        </w:tc>
        <w:tc>
          <w:tcPr>
            <w:tcW w:w="1664" w:type="dxa"/>
          </w:tcPr>
          <w:p>
            <w:pPr>
              <w:rPr>
                <w:rFonts w:hAnsi="돋움"/>
                <w:szCs w:val="28"/>
              </w:rPr>
            </w:pPr>
          </w:p>
        </w:tc>
        <w:tc>
          <w:tcPr>
            <w:tcW w:w="5115" w:type="dxa"/>
            <w:gridSpan w:val="3"/>
          </w:tcPr>
          <w:p>
            <w:pPr>
              <w:rPr>
                <w:rFonts w:hAnsi="돋움"/>
                <w:szCs w:val="28"/>
              </w:rPr>
            </w:pPr>
          </w:p>
        </w:tc>
      </w:tr>
    </w:tbl>
    <w:p>
      <w:pPr>
        <w:rPr>
          <w:rFonts w:hAnsi="돋움"/>
          <w:szCs w:val="28"/>
        </w:rPr>
      </w:pP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>※ 작성 요령</w:t>
      </w: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>1. 파일명: 참가 부문_성명_</w:t>
      </w:r>
      <w:r>
        <w:rPr>
          <w:rFonts w:hAnsi="돋움" w:hint="eastAsia"/>
          <w:szCs w:val="28"/>
        </w:rPr>
        <w:t>작품명</w:t>
      </w:r>
      <w:r>
        <w:rPr>
          <w:rFonts w:hAnsi="돋움" w:hint="eastAsia"/>
          <w:szCs w:val="28"/>
        </w:rPr>
        <w:t xml:space="preserve"> (예시) 단편소설_허균_홍길동전.doc</w:t>
      </w: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>2. 분량 제한</w:t>
      </w: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 xml:space="preserve">- </w:t>
      </w:r>
      <w:r>
        <w:rPr>
          <w:rFonts w:hAnsi="돋움" w:hint="eastAsia"/>
          <w:szCs w:val="28"/>
        </w:rPr>
        <w:t>시: 3~5</w:t>
      </w:r>
      <w:r>
        <w:rPr>
          <w:rFonts w:hAnsi="돋움" w:hint="eastAsia"/>
          <w:szCs w:val="28"/>
        </w:rPr>
        <w:t>편 /</w:t>
      </w:r>
      <w:r>
        <w:rPr>
          <w:rFonts w:hAnsi="돋움" w:hint="eastAsia"/>
          <w:szCs w:val="28"/>
        </w:rPr>
        <w:t xml:space="preserve"> 분량 제한 없음</w:t>
      </w: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 xml:space="preserve">- </w:t>
      </w:r>
      <w:r>
        <w:rPr>
          <w:rFonts w:hAnsi="돋움" w:hint="eastAsia"/>
          <w:szCs w:val="28"/>
        </w:rPr>
        <w:t>단편소설: 1~3</w:t>
      </w:r>
      <w:r>
        <w:rPr>
          <w:rFonts w:hAnsi="돋움" w:hint="eastAsia"/>
          <w:szCs w:val="28"/>
        </w:rPr>
        <w:t>편 /</w:t>
      </w:r>
      <w:r>
        <w:rPr>
          <w:rFonts w:hAnsi="돋움" w:hint="eastAsia"/>
          <w:szCs w:val="28"/>
        </w:rPr>
        <w:t xml:space="preserve"> 16</w:t>
      </w:r>
      <w:r>
        <w:t>,0</w:t>
      </w:r>
      <w:r>
        <w:rPr>
          <w:rFonts w:hAnsi="돋움" w:hint="eastAsia"/>
          <w:szCs w:val="28"/>
        </w:rPr>
        <w:t>00자 내외</w:t>
      </w: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 xml:space="preserve">- </w:t>
      </w:r>
      <w:r>
        <w:rPr>
          <w:lang w:eastAsia="ko-KR"/>
          <w:rFonts w:hAnsi="돋움" w:hint="eastAsia"/>
          <w:szCs w:val="28"/>
          <w:rtl w:val="off"/>
        </w:rPr>
        <w:t>체험수기·</w:t>
      </w:r>
      <w:r>
        <w:rPr>
          <w:rFonts w:hAnsi="돋움" w:hint="eastAsia"/>
          <w:szCs w:val="28"/>
        </w:rPr>
        <w:t>수필: 1~3</w:t>
      </w:r>
      <w:r>
        <w:rPr>
          <w:rFonts w:hAnsi="돋움" w:hint="eastAsia"/>
          <w:szCs w:val="28"/>
        </w:rPr>
        <w:t>편 /</w:t>
      </w:r>
      <w:r>
        <w:rPr>
          <w:rFonts w:hAnsi="돋움" w:hint="eastAsia"/>
          <w:szCs w:val="28"/>
        </w:rPr>
        <w:t xml:space="preserve"> 5,000자 ~ 10,000자 내외</w:t>
      </w: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>3. 서식 변경 불가 (기본 응모 서식에서 변경 금지)</w:t>
      </w: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 xml:space="preserve">- </w:t>
      </w:r>
      <w:r>
        <w:rPr>
          <w:rFonts w:hAnsi="돋움" w:hint="eastAsia"/>
          <w:szCs w:val="28"/>
        </w:rPr>
        <w:t>폰트: 돋움, 12pt</w:t>
      </w:r>
    </w:p>
    <w:p>
      <w:pPr>
        <w:rPr>
          <w:rFonts w:hAnsi="돋움"/>
          <w:szCs w:val="28"/>
        </w:rPr>
      </w:pP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 xml:space="preserve">※ </w:t>
      </w:r>
      <w:r>
        <w:rPr>
          <w:rFonts w:hAnsi="돋움"/>
          <w:szCs w:val="28"/>
        </w:rPr>
        <w:t>원고</w:t>
      </w:r>
      <w:r>
        <w:rPr>
          <w:rFonts w:hAnsi="돋움" w:hint="eastAsia"/>
          <w:szCs w:val="28"/>
        </w:rPr>
        <w:t xml:space="preserve"> 분량 80% 미만 또는 150% 초과는 예심 진출 불가</w:t>
      </w:r>
    </w:p>
    <w:p>
      <w:pPr>
        <w:rPr>
          <w:rFonts w:hAnsi="돋움"/>
          <w:szCs w:val="28"/>
        </w:rPr>
      </w:pPr>
      <w:r>
        <w:rPr>
          <w:rFonts w:hAnsi="돋움" w:hint="eastAsia"/>
          <w:szCs w:val="28"/>
        </w:rPr>
        <w:t xml:space="preserve">※ </w:t>
      </w:r>
      <w:r>
        <w:rPr>
          <w:rFonts w:hAnsi="돋움"/>
          <w:szCs w:val="28"/>
        </w:rPr>
        <w:t>‘</w:t>
      </w:r>
      <w:r>
        <w:rPr>
          <w:rFonts w:hAnsi="돋움" w:hint="eastAsia"/>
          <w:szCs w:val="28"/>
        </w:rPr>
        <w:t>작성 요령</w:t>
      </w:r>
      <w:r>
        <w:rPr>
          <w:rFonts w:hAnsi="돋움"/>
          <w:szCs w:val="28"/>
        </w:rPr>
        <w:t>’</w:t>
      </w:r>
      <w:r>
        <w:rPr>
          <w:rFonts w:hAnsi="돋움" w:hint="eastAsia"/>
          <w:szCs w:val="28"/>
        </w:rPr>
        <w:t>은 삭제하고 이 부분에 본문을 작성해주시기 바랍니다.</w:t>
      </w:r>
    </w:p>
    <w:p/>
    <w:sectPr>
      <w:pgSz w:w="11906" w:h="16838"/>
      <w:pgMar w:top="1134" w:right="1701" w:bottom="851" w:left="1701" w:header="851" w:footer="851" w:gutter="0"/>
      <w:cols/>
      <w:docGrid w:linePitch="360"/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돋움">
    <w:panose1 w:val="020B0600000101010101"/>
    <w:family w:val="Dotum"/>
    <w:charset w:val="00"/>
    <w:notTrueType w:val="false"/>
    <w:sig w:usb0="B00002AF" w:usb1="69D77CFB" w:usb2="00000030" w:usb3="00000001" w:csb0="4008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1"/>
    </w:pPr>
    <w:r>
      <w:rPr>
        <w:noProof/>
      </w:rPr>
      <w:drawing>
        <wp:anchor distT="0" distB="0" distL="114300" distR="114300" behindDoc="0" locked="0" layoutInCell="1" simplePos="0" relativeHeight="251660288" allowOverlap="1" hidden="0">
          <wp:simplePos x="0" y="0"/>
          <wp:positionH relativeFrom="margin">
            <wp:align>left</wp:align>
          </wp:positionH>
          <wp:positionV relativeFrom="paragraph">
            <wp:posOffset>-359410</wp:posOffset>
          </wp:positionV>
          <wp:extent cx="1943100" cy="533400"/>
          <wp:effectExtent l="0" t="0" r="0" b="0"/>
          <wp:wrapSquare wrapText="bothSides"/>
          <wp:docPr id="2049" name="shape2049" hidden="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43100" cy="533400"/>
                  </a:xfrm>
                  <a:prstGeom prst="rect"/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돋움" w:eastAsia="돋움" w:hAnsiTheme="minorHAnsi" w:cstheme="minorBidi"/>
        <w:sz w:val="24"/>
        <w:szCs w:val="24"/>
        <w:kern w:val="2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0">
    <w:name w:val="Table Grid"/>
    <w:uiPriority w:val="39"/>
    <w:basedOn w:val="a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1">
    <w:name w:val="header"/>
    <w:uiPriority w:val="99"/>
    <w:basedOn w:val="a2"/>
    <w:unhideWhenUsed/>
    <w:pPr>
      <w:snapToGrid w:val="0"/>
      <w:tabs>
        <w:tab w:val="center" w:pos="4513"/>
        <w:tab w:val="right" w:pos="902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Yu Gothic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Yu Mincho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youngmin</dc:creator>
  <cp:keywords/>
  <dc:description/>
  <cp:lastModifiedBy>USER</cp:lastModifiedBy>
  <cp:revision>1</cp:revision>
  <dcterms:created xsi:type="dcterms:W3CDTF">2025-06-16T18:09:01Z</dcterms:created>
  <dcterms:modified xsi:type="dcterms:W3CDTF">2026-04-30T00:50:33Z</dcterms:modified>
  <cp:version>1200.0100.01</cp:version>
</cp:coreProperties>
</file>